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D6" w:rsidRPr="00FB5B81" w:rsidRDefault="00E33AB3" w:rsidP="00FB5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81">
        <w:rPr>
          <w:rFonts w:ascii="Times New Roman" w:hAnsi="Times New Roman" w:cs="Times New Roman"/>
          <w:b/>
          <w:sz w:val="24"/>
          <w:szCs w:val="24"/>
        </w:rPr>
        <w:t>Non-public Session Meeting Minutes</w:t>
      </w:r>
      <w:r w:rsidR="002B3610">
        <w:rPr>
          <w:rFonts w:ascii="Times New Roman" w:hAnsi="Times New Roman" w:cs="Times New Roman"/>
          <w:b/>
          <w:sz w:val="24"/>
          <w:szCs w:val="24"/>
        </w:rPr>
        <w:t xml:space="preserve"> – Meeting of June 14</w:t>
      </w:r>
      <w:r w:rsidR="002B3610" w:rsidRPr="002B36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B3610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E33AB3" w:rsidRDefault="00E33AB3" w:rsidP="00FB5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81">
        <w:rPr>
          <w:rFonts w:ascii="Times New Roman" w:hAnsi="Times New Roman" w:cs="Times New Roman"/>
          <w:b/>
          <w:sz w:val="24"/>
          <w:szCs w:val="24"/>
        </w:rPr>
        <w:t>Sanbornton Conservation Commission</w:t>
      </w:r>
    </w:p>
    <w:p w:rsidR="00FB5B81" w:rsidRDefault="00FB5B81" w:rsidP="00FB5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1" w:rsidRPr="00FB5B81" w:rsidRDefault="00FB5B81" w:rsidP="00FB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Sanbornton Conservation Commission convened in non-public session on Thursday, June 14</w:t>
      </w:r>
      <w:r w:rsidRPr="00FB5B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10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 7:10pm at the Town Office during a regular meeting. In attendance were Chair Brad Crosby, Dick Ayers, 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Ledgard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B81" w:rsidRPr="00FB5B81" w:rsidRDefault="00FB5B81" w:rsidP="00F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B81" w:rsidRDefault="00FB5B81" w:rsidP="00F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B81">
        <w:rPr>
          <w:rFonts w:ascii="Times New Roman" w:eastAsia="Times New Roman" w:hAnsi="Times New Roman" w:cs="Times New Roman"/>
          <w:b/>
          <w:sz w:val="24"/>
          <w:szCs w:val="24"/>
        </w:rPr>
        <w:t>Non-Public Session under RSA 91-A:3 II (d)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-Minutes</w:t>
      </w:r>
      <w:r w:rsidRPr="00FB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5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 call vote to enter non-public – Ayers/Crosby/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Yes. </w:t>
      </w:r>
      <w:r w:rsidRPr="00FB5B81">
        <w:rPr>
          <w:rFonts w:ascii="Times New Roman" w:eastAsia="Times New Roman" w:hAnsi="Times New Roman" w:cs="Times New Roman"/>
          <w:sz w:val="24"/>
          <w:szCs w:val="24"/>
        </w:rPr>
        <w:t>During non-public session, the Commission discussed the development of pathway from Sanbornton School to the area adjacent to the library, including access to Town and UCC property.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B81" w:rsidRDefault="00FB5B81" w:rsidP="00F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B81" w:rsidRPr="00FB5B81" w:rsidRDefault="00FB5B81" w:rsidP="00FB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Dick Ayers made a motion to seal these minutes for one month, seconded my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because it was determined that divulgence of this information likely would render a proposed action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innefective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 to </w:t>
      </w:r>
      <w:r>
        <w:rPr>
          <w:rFonts w:ascii="Times New Roman" w:eastAsia="Times New Roman" w:hAnsi="Times New Roman" w:cs="Times New Roman"/>
          <w:sz w:val="24"/>
          <w:szCs w:val="24"/>
        </w:rPr>
        <w:t>seal minutes for one 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Ayers/Crosby/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Yes.</w:t>
      </w:r>
    </w:p>
    <w:sectPr w:rsidR="00FB5B81" w:rsidRPr="00FB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3"/>
    <w:rsid w:val="00006CDB"/>
    <w:rsid w:val="0015570C"/>
    <w:rsid w:val="002B3610"/>
    <w:rsid w:val="004A498F"/>
    <w:rsid w:val="00601CB0"/>
    <w:rsid w:val="00801B30"/>
    <w:rsid w:val="00956801"/>
    <w:rsid w:val="00E33AB3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2BEC"/>
  <w15:chartTrackingRefBased/>
  <w15:docId w15:val="{73C3F279-A133-4391-811C-7B25265B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FB5B81"/>
  </w:style>
  <w:style w:type="character" w:customStyle="1" w:styleId="pg-1fc2">
    <w:name w:val="pg-1fc2"/>
    <w:basedOn w:val="DefaultParagraphFont"/>
    <w:rsid w:val="00FB5B81"/>
  </w:style>
  <w:style w:type="character" w:customStyle="1" w:styleId="pg-1ff1">
    <w:name w:val="pg-1ff1"/>
    <w:basedOn w:val="DefaultParagraphFont"/>
    <w:rsid w:val="00FB5B81"/>
  </w:style>
  <w:style w:type="character" w:customStyle="1" w:styleId="pg-1ff3">
    <w:name w:val="pg-1ff3"/>
    <w:basedOn w:val="DefaultParagraphFont"/>
    <w:rsid w:val="00FB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Barriault</dc:creator>
  <cp:keywords/>
  <dc:description/>
  <cp:lastModifiedBy>Audry Barriault</cp:lastModifiedBy>
  <cp:revision>3</cp:revision>
  <dcterms:created xsi:type="dcterms:W3CDTF">2018-07-13T17:34:00Z</dcterms:created>
  <dcterms:modified xsi:type="dcterms:W3CDTF">2018-07-13T17:44:00Z</dcterms:modified>
</cp:coreProperties>
</file>